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B6" w:rsidRDefault="004D63B6" w:rsidP="004D63B6">
      <w:pPr>
        <w:ind w:right="6701"/>
        <w:rPr>
          <w:sz w:val="24"/>
          <w:szCs w:val="24"/>
        </w:rPr>
      </w:pPr>
    </w:p>
    <w:p w:rsidR="007B2045" w:rsidRDefault="007B2045" w:rsidP="004D63B6">
      <w:pPr>
        <w:ind w:right="6701"/>
        <w:rPr>
          <w:sz w:val="24"/>
          <w:szCs w:val="24"/>
        </w:rPr>
      </w:pPr>
      <w:r w:rsidRPr="007B2045">
        <w:rPr>
          <w:noProof/>
          <w:sz w:val="24"/>
          <w:szCs w:val="24"/>
        </w:rPr>
        <w:drawing>
          <wp:inline distT="0" distB="0" distL="0" distR="0">
            <wp:extent cx="1958340" cy="685800"/>
            <wp:effectExtent l="19050" t="0" r="3810" b="0"/>
            <wp:docPr id="1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045" w:rsidRDefault="007B2045" w:rsidP="004D63B6">
      <w:pPr>
        <w:ind w:right="6701"/>
        <w:rPr>
          <w:sz w:val="24"/>
          <w:szCs w:val="24"/>
        </w:rPr>
      </w:pPr>
    </w:p>
    <w:p w:rsidR="007B2045" w:rsidRPr="008054B9" w:rsidRDefault="004D63B6" w:rsidP="00B2500D">
      <w:pPr>
        <w:shd w:val="clear" w:color="auto" w:fill="FFFFFF"/>
        <w:spacing w:before="451"/>
        <w:ind w:left="567" w:right="-135"/>
        <w:jc w:val="right"/>
        <w:rPr>
          <w:color w:val="0F243E" w:themeColor="text2" w:themeShade="80"/>
        </w:rPr>
      </w:pPr>
      <w:r w:rsidRPr="008054B9">
        <w:rPr>
          <w:color w:val="0F243E" w:themeColor="text2" w:themeShade="80"/>
          <w:spacing w:val="4"/>
          <w:lang w:val="es-ES_tradnl"/>
        </w:rPr>
        <w:t xml:space="preserve">                                                                                                   </w:t>
      </w:r>
      <w:r w:rsidR="00267176" w:rsidRPr="008054B9">
        <w:rPr>
          <w:color w:val="0F243E" w:themeColor="text2" w:themeShade="80"/>
          <w:spacing w:val="4"/>
          <w:lang w:val="es-ES_tradnl"/>
        </w:rPr>
        <w:t xml:space="preserve">   </w:t>
      </w:r>
      <w:r w:rsidR="00DD0990" w:rsidRPr="008054B9">
        <w:rPr>
          <w:color w:val="0F243E" w:themeColor="text2" w:themeShade="80"/>
          <w:spacing w:val="4"/>
          <w:lang w:val="es-ES_tradnl"/>
        </w:rPr>
        <w:t xml:space="preserve">Santander, </w:t>
      </w:r>
      <w:r w:rsidR="006917EC" w:rsidRPr="008054B9">
        <w:rPr>
          <w:color w:val="0F243E" w:themeColor="text2" w:themeShade="80"/>
          <w:spacing w:val="4"/>
          <w:lang w:val="es-ES_tradnl"/>
        </w:rPr>
        <w:t xml:space="preserve"> </w:t>
      </w:r>
      <w:r w:rsidR="0027609E" w:rsidRPr="008054B9">
        <w:rPr>
          <w:color w:val="0F243E" w:themeColor="text2" w:themeShade="80"/>
          <w:spacing w:val="4"/>
          <w:lang w:val="es-ES_tradnl"/>
        </w:rPr>
        <w:t xml:space="preserve">23 </w:t>
      </w:r>
      <w:r w:rsidR="00D07F32" w:rsidRPr="008054B9">
        <w:rPr>
          <w:color w:val="0F243E" w:themeColor="text2" w:themeShade="80"/>
          <w:spacing w:val="4"/>
          <w:lang w:val="es-ES_tradnl"/>
        </w:rPr>
        <w:t xml:space="preserve"> </w:t>
      </w:r>
      <w:r w:rsidRPr="008054B9">
        <w:rPr>
          <w:color w:val="0F243E" w:themeColor="text2" w:themeShade="80"/>
          <w:spacing w:val="4"/>
          <w:lang w:val="es-ES_tradnl"/>
        </w:rPr>
        <w:t xml:space="preserve"> octubre de 201</w:t>
      </w:r>
      <w:r w:rsidR="006434A6" w:rsidRPr="008054B9">
        <w:rPr>
          <w:color w:val="0F243E" w:themeColor="text2" w:themeShade="80"/>
          <w:spacing w:val="4"/>
          <w:lang w:val="es-ES_tradnl"/>
        </w:rPr>
        <w:t>4</w:t>
      </w:r>
    </w:p>
    <w:p w:rsidR="004D63B6" w:rsidRPr="008054B9" w:rsidRDefault="004D63B6" w:rsidP="00E22E9B">
      <w:pPr>
        <w:shd w:val="clear" w:color="auto" w:fill="FFFFFF"/>
        <w:tabs>
          <w:tab w:val="left" w:pos="9781"/>
        </w:tabs>
        <w:spacing w:before="451" w:line="276" w:lineRule="auto"/>
        <w:ind w:left="567" w:right="-135"/>
        <w:jc w:val="both"/>
        <w:rPr>
          <w:color w:val="0F243E" w:themeColor="text2" w:themeShade="80"/>
        </w:rPr>
      </w:pPr>
      <w:r w:rsidRPr="008054B9">
        <w:rPr>
          <w:color w:val="0F243E" w:themeColor="text2" w:themeShade="80"/>
          <w:spacing w:val="-1"/>
          <w:lang w:val="es-ES_tradnl"/>
        </w:rPr>
        <w:t>Muy señor/a nuestro/a:</w:t>
      </w:r>
    </w:p>
    <w:p w:rsidR="004D63B6" w:rsidRPr="008054B9" w:rsidRDefault="004D63B6" w:rsidP="00E22E9B">
      <w:pPr>
        <w:shd w:val="clear" w:color="auto" w:fill="FFFFFF"/>
        <w:tabs>
          <w:tab w:val="left" w:pos="9781"/>
        </w:tabs>
        <w:spacing w:before="298" w:line="276" w:lineRule="auto"/>
        <w:ind w:left="567" w:right="-135"/>
        <w:jc w:val="both"/>
        <w:rPr>
          <w:color w:val="0F243E" w:themeColor="text2" w:themeShade="80"/>
        </w:rPr>
      </w:pPr>
      <w:r w:rsidRPr="008054B9">
        <w:rPr>
          <w:color w:val="0F243E" w:themeColor="text2" w:themeShade="80"/>
          <w:spacing w:val="4"/>
          <w:lang w:val="es-ES_tradnl"/>
        </w:rPr>
        <w:t xml:space="preserve">Dentro del Convenio de Colaboración entre Cantur y Banco Santander, se contempla una financiación </w:t>
      </w:r>
      <w:r w:rsidRPr="008054B9">
        <w:rPr>
          <w:color w:val="0F243E" w:themeColor="text2" w:themeShade="80"/>
          <w:lang w:val="es-ES_tradnl"/>
        </w:rPr>
        <w:t>exclusiva para todos sus clientes que tenemos el gusto de comunicarle:</w:t>
      </w:r>
    </w:p>
    <w:p w:rsidR="004D63B6" w:rsidRPr="008054B9" w:rsidRDefault="004D63B6" w:rsidP="00E22E9B">
      <w:pPr>
        <w:shd w:val="clear" w:color="auto" w:fill="FFFFFF"/>
        <w:tabs>
          <w:tab w:val="left" w:pos="9781"/>
        </w:tabs>
        <w:spacing w:before="331" w:line="276" w:lineRule="auto"/>
        <w:ind w:left="567" w:right="-135"/>
        <w:jc w:val="both"/>
        <w:rPr>
          <w:color w:val="0F243E" w:themeColor="text2" w:themeShade="80"/>
        </w:rPr>
      </w:pPr>
      <w:r w:rsidRPr="008054B9">
        <w:rPr>
          <w:b/>
          <w:bCs/>
          <w:color w:val="0F243E" w:themeColor="text2" w:themeShade="80"/>
          <w:spacing w:val="-8"/>
          <w:lang w:val="es-ES_tradnl"/>
        </w:rPr>
        <w:t>PASE DE TEMPORADA:</w:t>
      </w:r>
    </w:p>
    <w:p w:rsidR="004D63B6" w:rsidRPr="008054B9" w:rsidRDefault="004D63B6" w:rsidP="00383940">
      <w:pPr>
        <w:shd w:val="clear" w:color="auto" w:fill="FFFFFF"/>
        <w:tabs>
          <w:tab w:val="left" w:pos="3010"/>
          <w:tab w:val="left" w:pos="9781"/>
        </w:tabs>
        <w:spacing w:before="302" w:line="276" w:lineRule="auto"/>
        <w:ind w:left="708" w:right="-135"/>
        <w:jc w:val="both"/>
        <w:rPr>
          <w:color w:val="0F243E" w:themeColor="text2" w:themeShade="80"/>
        </w:rPr>
      </w:pPr>
      <w:r w:rsidRPr="008054B9">
        <w:rPr>
          <w:b/>
          <w:bCs/>
          <w:color w:val="0F243E" w:themeColor="text2" w:themeShade="80"/>
          <w:spacing w:val="-11"/>
          <w:lang w:val="es-ES_tradnl"/>
        </w:rPr>
        <w:t>IMPORTE:</w:t>
      </w:r>
      <w:r w:rsidRPr="008054B9">
        <w:rPr>
          <w:b/>
          <w:bCs/>
          <w:color w:val="0F243E" w:themeColor="text2" w:themeShade="80"/>
          <w:lang w:val="es-ES_tradnl"/>
        </w:rPr>
        <w:tab/>
      </w:r>
      <w:r w:rsidRPr="008054B9">
        <w:rPr>
          <w:color w:val="0F243E" w:themeColor="text2" w:themeShade="80"/>
          <w:spacing w:val="5"/>
          <w:lang w:val="es-ES_tradnl"/>
        </w:rPr>
        <w:t>Según la modalidad del pase de temporada</w:t>
      </w:r>
    </w:p>
    <w:p w:rsidR="004D63B6" w:rsidRPr="008054B9" w:rsidRDefault="004D63B6" w:rsidP="00383940">
      <w:pPr>
        <w:shd w:val="clear" w:color="auto" w:fill="FFFFFF"/>
        <w:tabs>
          <w:tab w:val="left" w:pos="3010"/>
          <w:tab w:val="left" w:pos="9781"/>
        </w:tabs>
        <w:spacing w:line="276" w:lineRule="auto"/>
        <w:ind w:left="708" w:right="-135"/>
        <w:jc w:val="both"/>
        <w:rPr>
          <w:color w:val="0F243E" w:themeColor="text2" w:themeShade="80"/>
        </w:rPr>
      </w:pPr>
      <w:r w:rsidRPr="008054B9">
        <w:rPr>
          <w:b/>
          <w:bCs/>
          <w:color w:val="0F243E" w:themeColor="text2" w:themeShade="80"/>
          <w:spacing w:val="-6"/>
          <w:lang w:val="es-ES_tradnl"/>
        </w:rPr>
        <w:t>PLAZO:</w:t>
      </w:r>
      <w:r w:rsidRPr="008054B9">
        <w:rPr>
          <w:b/>
          <w:bCs/>
          <w:color w:val="0F243E" w:themeColor="text2" w:themeShade="80"/>
          <w:lang w:val="es-ES_tradnl"/>
        </w:rPr>
        <w:tab/>
      </w:r>
      <w:r w:rsidRPr="008054B9">
        <w:rPr>
          <w:color w:val="0F243E" w:themeColor="text2" w:themeShade="80"/>
          <w:spacing w:val="-4"/>
          <w:lang w:val="es-ES_tradnl"/>
        </w:rPr>
        <w:t>3 Meses</w:t>
      </w:r>
    </w:p>
    <w:p w:rsidR="004D63B6" w:rsidRPr="008054B9" w:rsidRDefault="004D63B6" w:rsidP="00383940">
      <w:pPr>
        <w:shd w:val="clear" w:color="auto" w:fill="FFFFFF"/>
        <w:tabs>
          <w:tab w:val="left" w:pos="3010"/>
          <w:tab w:val="left" w:pos="9781"/>
        </w:tabs>
        <w:spacing w:before="5" w:line="276" w:lineRule="auto"/>
        <w:ind w:left="708" w:right="-135"/>
        <w:jc w:val="both"/>
        <w:rPr>
          <w:color w:val="0F243E" w:themeColor="text2" w:themeShade="80"/>
        </w:rPr>
      </w:pPr>
      <w:r w:rsidRPr="008054B9">
        <w:rPr>
          <w:b/>
          <w:bCs/>
          <w:color w:val="0F243E" w:themeColor="text2" w:themeShade="80"/>
          <w:lang w:val="es-ES_tradnl"/>
        </w:rPr>
        <w:t>COMISIÓN:</w:t>
      </w:r>
      <w:r w:rsidRPr="008054B9">
        <w:rPr>
          <w:b/>
          <w:bCs/>
          <w:color w:val="0F243E" w:themeColor="text2" w:themeShade="80"/>
          <w:lang w:val="es-ES_tradnl"/>
        </w:rPr>
        <w:tab/>
      </w:r>
      <w:r w:rsidRPr="008054B9">
        <w:rPr>
          <w:color w:val="0F243E" w:themeColor="text2" w:themeShade="80"/>
          <w:spacing w:val="-8"/>
          <w:lang w:val="es-ES_tradnl"/>
        </w:rPr>
        <w:t>Exenta</w:t>
      </w:r>
    </w:p>
    <w:p w:rsidR="004D63B6" w:rsidRPr="008054B9" w:rsidRDefault="004D63B6" w:rsidP="00383940">
      <w:pPr>
        <w:shd w:val="clear" w:color="auto" w:fill="FFFFFF"/>
        <w:tabs>
          <w:tab w:val="left" w:pos="3010"/>
          <w:tab w:val="left" w:pos="9781"/>
        </w:tabs>
        <w:spacing w:line="276" w:lineRule="auto"/>
        <w:ind w:left="708" w:right="-135"/>
        <w:jc w:val="both"/>
        <w:rPr>
          <w:color w:val="0F243E" w:themeColor="text2" w:themeShade="80"/>
        </w:rPr>
      </w:pPr>
      <w:r w:rsidRPr="008054B9">
        <w:rPr>
          <w:b/>
          <w:bCs/>
          <w:color w:val="0F243E" w:themeColor="text2" w:themeShade="80"/>
          <w:lang w:val="es-ES_tradnl"/>
        </w:rPr>
        <w:t>AMORTIZACIÓN:</w:t>
      </w:r>
      <w:r w:rsidRPr="008054B9">
        <w:rPr>
          <w:b/>
          <w:bCs/>
          <w:color w:val="0F243E" w:themeColor="text2" w:themeShade="80"/>
          <w:lang w:val="es-ES_tradnl"/>
        </w:rPr>
        <w:tab/>
      </w:r>
      <w:r w:rsidRPr="008054B9">
        <w:rPr>
          <w:color w:val="0F243E" w:themeColor="text2" w:themeShade="80"/>
          <w:spacing w:val="3"/>
          <w:lang w:val="es-ES_tradnl"/>
        </w:rPr>
        <w:t>3 Mensualidades iguales sólo de capital</w:t>
      </w:r>
    </w:p>
    <w:p w:rsidR="004D63B6" w:rsidRPr="008054B9" w:rsidRDefault="004D63B6" w:rsidP="00383940">
      <w:pPr>
        <w:shd w:val="clear" w:color="auto" w:fill="FFFFFF"/>
        <w:tabs>
          <w:tab w:val="left" w:pos="3010"/>
          <w:tab w:val="left" w:pos="9781"/>
        </w:tabs>
        <w:spacing w:line="276" w:lineRule="auto"/>
        <w:ind w:left="708" w:right="-135"/>
        <w:jc w:val="both"/>
        <w:rPr>
          <w:color w:val="0F243E" w:themeColor="text2" w:themeShade="80"/>
        </w:rPr>
      </w:pPr>
      <w:r w:rsidRPr="008054B9">
        <w:rPr>
          <w:b/>
          <w:bCs/>
          <w:color w:val="0F243E" w:themeColor="text2" w:themeShade="80"/>
          <w:spacing w:val="-10"/>
          <w:lang w:val="es-ES_tradnl"/>
        </w:rPr>
        <w:t>GARANTÍA:</w:t>
      </w:r>
      <w:r w:rsidRPr="008054B9">
        <w:rPr>
          <w:b/>
          <w:bCs/>
          <w:color w:val="0F243E" w:themeColor="text2" w:themeShade="80"/>
          <w:lang w:val="es-ES_tradnl"/>
        </w:rPr>
        <w:tab/>
      </w:r>
      <w:r w:rsidRPr="008054B9">
        <w:rPr>
          <w:color w:val="0F243E" w:themeColor="text2" w:themeShade="80"/>
          <w:spacing w:val="-7"/>
          <w:lang w:val="es-ES_tradnl"/>
        </w:rPr>
        <w:t>Personal</w:t>
      </w:r>
    </w:p>
    <w:p w:rsidR="004D63B6" w:rsidRPr="008054B9" w:rsidRDefault="004D63B6" w:rsidP="00E22E9B">
      <w:pPr>
        <w:shd w:val="clear" w:color="auto" w:fill="FFFFFF"/>
        <w:tabs>
          <w:tab w:val="left" w:pos="9781"/>
        </w:tabs>
        <w:spacing w:before="293" w:line="276" w:lineRule="auto"/>
        <w:ind w:left="567" w:right="-135"/>
        <w:jc w:val="both"/>
        <w:rPr>
          <w:color w:val="0F243E" w:themeColor="text2" w:themeShade="80"/>
        </w:rPr>
      </w:pPr>
      <w:r w:rsidRPr="008054B9">
        <w:rPr>
          <w:color w:val="0F243E" w:themeColor="text2" w:themeShade="80"/>
          <w:spacing w:val="2"/>
          <w:lang w:val="es-ES_tradnl"/>
        </w:rPr>
        <w:t xml:space="preserve">Sin ningún coste, sin intervención de póliza ante Fedatario Público y con la facilidad de domiciliar las </w:t>
      </w:r>
      <w:r w:rsidRPr="008054B9">
        <w:rPr>
          <w:color w:val="0F243E" w:themeColor="text2" w:themeShade="80"/>
          <w:spacing w:val="3"/>
          <w:lang w:val="es-ES_tradnl"/>
        </w:rPr>
        <w:t xml:space="preserve">mensualidades en la Entidad bancaria que desee. Y todo ello en 24 horas. Presentando únicamente la </w:t>
      </w:r>
      <w:r w:rsidRPr="008054B9">
        <w:rPr>
          <w:color w:val="0F243E" w:themeColor="text2" w:themeShade="80"/>
          <w:lang w:val="es-ES_tradnl"/>
        </w:rPr>
        <w:t>documentación siguiente:</w:t>
      </w:r>
    </w:p>
    <w:p w:rsidR="004324A2" w:rsidRPr="008054B9" w:rsidRDefault="004D63B6" w:rsidP="004324A2">
      <w:pPr>
        <w:shd w:val="clear" w:color="auto" w:fill="FFFFFF"/>
        <w:tabs>
          <w:tab w:val="left" w:pos="9781"/>
        </w:tabs>
        <w:spacing w:before="341" w:line="276" w:lineRule="auto"/>
        <w:ind w:left="567" w:right="-135"/>
        <w:jc w:val="both"/>
        <w:rPr>
          <w:color w:val="0F243E" w:themeColor="text2" w:themeShade="80"/>
          <w:spacing w:val="1"/>
          <w:lang w:val="es-ES_tradnl"/>
        </w:rPr>
      </w:pPr>
      <w:r w:rsidRPr="008054B9">
        <w:rPr>
          <w:b/>
          <w:bCs/>
          <w:color w:val="0F243E" w:themeColor="text2" w:themeShade="80"/>
          <w:spacing w:val="1"/>
          <w:lang w:val="es-ES_tradnl"/>
        </w:rPr>
        <w:t xml:space="preserve">Para clientes del Banco Santander: </w:t>
      </w:r>
      <w:r w:rsidRPr="008054B9">
        <w:rPr>
          <w:color w:val="0F243E" w:themeColor="text2" w:themeShade="80"/>
          <w:spacing w:val="1"/>
          <w:lang w:val="es-ES_tradnl"/>
        </w:rPr>
        <w:t>D.N.I. en vigor.</w:t>
      </w:r>
    </w:p>
    <w:p w:rsidR="004D63B6" w:rsidRPr="008054B9" w:rsidRDefault="000354AA" w:rsidP="00E22E9B">
      <w:pPr>
        <w:shd w:val="clear" w:color="auto" w:fill="FFFFFF"/>
        <w:tabs>
          <w:tab w:val="left" w:pos="9781"/>
        </w:tabs>
        <w:spacing w:line="276" w:lineRule="auto"/>
        <w:ind w:left="567" w:right="-135" w:hanging="142"/>
        <w:jc w:val="both"/>
        <w:rPr>
          <w:color w:val="0F243E" w:themeColor="text2" w:themeShade="80"/>
          <w:spacing w:val="-5"/>
          <w:lang w:val="es-ES_tradnl"/>
        </w:rPr>
      </w:pPr>
      <w:r w:rsidRPr="008054B9">
        <w:rPr>
          <w:b/>
          <w:bCs/>
          <w:color w:val="0F243E" w:themeColor="text2" w:themeShade="80"/>
          <w:spacing w:val="-2"/>
        </w:rPr>
        <w:t xml:space="preserve">  </w:t>
      </w:r>
      <w:r w:rsidR="004D63B6" w:rsidRPr="008054B9">
        <w:rPr>
          <w:b/>
          <w:bCs/>
          <w:color w:val="0F243E" w:themeColor="text2" w:themeShade="80"/>
          <w:spacing w:val="-2"/>
          <w:lang w:val="es-ES_tradnl"/>
        </w:rPr>
        <w:t>No clientes:</w:t>
      </w:r>
      <w:r w:rsidR="00267176" w:rsidRPr="008054B9">
        <w:rPr>
          <w:b/>
          <w:bCs/>
          <w:color w:val="0F243E" w:themeColor="text2" w:themeShade="80"/>
          <w:lang w:val="es-ES_tradnl"/>
        </w:rPr>
        <w:t xml:space="preserve"> </w:t>
      </w:r>
      <w:r w:rsidR="00E43123" w:rsidRPr="008054B9">
        <w:rPr>
          <w:b/>
          <w:bCs/>
          <w:color w:val="0F243E" w:themeColor="text2" w:themeShade="80"/>
          <w:lang w:val="es-ES_tradnl"/>
        </w:rPr>
        <w:t xml:space="preserve">  </w:t>
      </w:r>
      <w:r w:rsidR="00E43123" w:rsidRPr="008054B9">
        <w:rPr>
          <w:color w:val="0F243E" w:themeColor="text2" w:themeShade="80"/>
          <w:lang w:val="es-ES_tradnl"/>
        </w:rPr>
        <w:t xml:space="preserve">Fotocopia del </w:t>
      </w:r>
      <w:r w:rsidR="00E43123" w:rsidRPr="008054B9">
        <w:rPr>
          <w:color w:val="0F243E" w:themeColor="text2" w:themeShade="80"/>
          <w:spacing w:val="-5"/>
          <w:lang w:val="es-ES_tradnl"/>
        </w:rPr>
        <w:t xml:space="preserve">D.N.I. en vigor, fotocopia de la última nómina y/o I.R.P.F. </w:t>
      </w:r>
      <w:r w:rsidR="00B2500D" w:rsidRPr="008054B9">
        <w:rPr>
          <w:color w:val="0F243E" w:themeColor="text2" w:themeShade="80"/>
          <w:spacing w:val="-5"/>
          <w:lang w:val="es-ES_tradnl"/>
        </w:rPr>
        <w:t>y documento que acredite</w:t>
      </w:r>
      <w:r w:rsidRPr="008054B9">
        <w:rPr>
          <w:color w:val="0F243E" w:themeColor="text2" w:themeShade="80"/>
          <w:spacing w:val="-5"/>
          <w:lang w:val="es-ES_tradnl"/>
        </w:rPr>
        <w:t xml:space="preserve"> </w:t>
      </w:r>
      <w:r w:rsidR="00E43123" w:rsidRPr="008054B9">
        <w:rPr>
          <w:color w:val="0F243E" w:themeColor="text2" w:themeShade="80"/>
          <w:spacing w:val="-5"/>
          <w:lang w:val="es-ES_tradnl"/>
        </w:rPr>
        <w:t>la titularidad de la cuenta de domiciliación, donde figuren los correspondientes 20 dígitos</w:t>
      </w:r>
      <w:r w:rsidR="004324A2" w:rsidRPr="008054B9">
        <w:rPr>
          <w:color w:val="0F243E" w:themeColor="text2" w:themeShade="80"/>
          <w:spacing w:val="-5"/>
          <w:lang w:val="es-ES_tradnl"/>
        </w:rPr>
        <w:t>.</w:t>
      </w:r>
    </w:p>
    <w:p w:rsidR="004324A2" w:rsidRPr="008054B9" w:rsidRDefault="004324A2" w:rsidP="00E22E9B">
      <w:pPr>
        <w:shd w:val="clear" w:color="auto" w:fill="FFFFFF"/>
        <w:tabs>
          <w:tab w:val="left" w:pos="9781"/>
        </w:tabs>
        <w:spacing w:line="276" w:lineRule="auto"/>
        <w:ind w:left="567" w:right="-135" w:hanging="142"/>
        <w:jc w:val="both"/>
        <w:rPr>
          <w:color w:val="0F243E" w:themeColor="text2" w:themeShade="80"/>
          <w:spacing w:val="-5"/>
          <w:lang w:val="es-ES_tradnl"/>
        </w:rPr>
      </w:pPr>
    </w:p>
    <w:p w:rsidR="004D63B6" w:rsidRPr="008054B9" w:rsidRDefault="004D63B6" w:rsidP="00E22E9B">
      <w:pPr>
        <w:shd w:val="clear" w:color="auto" w:fill="FFFFFF"/>
        <w:tabs>
          <w:tab w:val="left" w:pos="9781"/>
        </w:tabs>
        <w:spacing w:line="276" w:lineRule="auto"/>
        <w:ind w:left="567" w:right="-135"/>
        <w:jc w:val="both"/>
        <w:rPr>
          <w:color w:val="0F243E" w:themeColor="text2" w:themeShade="80"/>
        </w:rPr>
      </w:pPr>
      <w:r w:rsidRPr="008054B9">
        <w:rPr>
          <w:color w:val="0F243E" w:themeColor="text2" w:themeShade="80"/>
          <w:spacing w:val="-2"/>
          <w:lang w:val="es-ES_tradnl"/>
        </w:rPr>
        <w:t>Para mayor información sobre esta excepcional oferta, puede dirigirse a l</w:t>
      </w:r>
      <w:r w:rsidR="00E22E9B" w:rsidRPr="008054B9">
        <w:rPr>
          <w:color w:val="0F243E" w:themeColor="text2" w:themeShade="80"/>
          <w:spacing w:val="-2"/>
          <w:lang w:val="es-ES_tradnl"/>
        </w:rPr>
        <w:t>as oficinas del Banco Santander</w:t>
      </w:r>
      <w:r w:rsidR="00383940" w:rsidRPr="008054B9">
        <w:rPr>
          <w:color w:val="0F243E" w:themeColor="text2" w:themeShade="80"/>
          <w:spacing w:val="-2"/>
          <w:lang w:val="es-ES_tradnl"/>
        </w:rPr>
        <w:t>:</w:t>
      </w:r>
    </w:p>
    <w:p w:rsidR="004D63B6" w:rsidRPr="008054B9" w:rsidRDefault="004D63B6" w:rsidP="00B2500D">
      <w:pPr>
        <w:shd w:val="clear" w:color="auto" w:fill="FFFFFF"/>
        <w:tabs>
          <w:tab w:val="left" w:pos="9781"/>
        </w:tabs>
        <w:spacing w:line="571" w:lineRule="exact"/>
        <w:ind w:left="567" w:right="-135"/>
        <w:jc w:val="center"/>
        <w:rPr>
          <w:color w:val="0F243E" w:themeColor="text2" w:themeShade="80"/>
        </w:rPr>
      </w:pPr>
      <w:r w:rsidRPr="008054B9">
        <w:rPr>
          <w:b/>
          <w:bCs/>
          <w:color w:val="0F243E" w:themeColor="text2" w:themeShade="80"/>
          <w:spacing w:val="4"/>
          <w:lang w:val="es-ES_tradnl"/>
        </w:rPr>
        <w:t>Santander</w:t>
      </w:r>
    </w:p>
    <w:p w:rsidR="004D63B6" w:rsidRPr="008054B9" w:rsidRDefault="004D63B6" w:rsidP="00B2500D">
      <w:pPr>
        <w:shd w:val="clear" w:color="auto" w:fill="FFFFFF"/>
        <w:tabs>
          <w:tab w:val="left" w:pos="9781"/>
        </w:tabs>
        <w:ind w:left="567" w:right="-135"/>
        <w:jc w:val="center"/>
        <w:rPr>
          <w:color w:val="0F243E" w:themeColor="text2" w:themeShade="80"/>
        </w:rPr>
      </w:pPr>
      <w:r w:rsidRPr="008054B9">
        <w:rPr>
          <w:color w:val="0F243E" w:themeColor="text2" w:themeShade="80"/>
          <w:spacing w:val="1"/>
          <w:lang w:val="es-ES_tradnl"/>
        </w:rPr>
        <w:t>Paseo de Pereda n° 12</w:t>
      </w:r>
    </w:p>
    <w:p w:rsidR="004D63B6" w:rsidRPr="008054B9" w:rsidRDefault="004D63B6" w:rsidP="00B2500D">
      <w:pPr>
        <w:shd w:val="clear" w:color="auto" w:fill="FFFFFF"/>
        <w:tabs>
          <w:tab w:val="left" w:pos="9781"/>
        </w:tabs>
        <w:spacing w:before="130"/>
        <w:ind w:left="567" w:right="-135"/>
        <w:jc w:val="center"/>
        <w:rPr>
          <w:color w:val="0F243E" w:themeColor="text2" w:themeShade="80"/>
        </w:rPr>
      </w:pPr>
      <w:r w:rsidRPr="008054B9">
        <w:rPr>
          <w:b/>
          <w:bCs/>
          <w:color w:val="0F243E" w:themeColor="text2" w:themeShade="80"/>
          <w:spacing w:val="5"/>
          <w:lang w:val="es-ES_tradnl"/>
        </w:rPr>
        <w:t>Torrelavega</w:t>
      </w:r>
    </w:p>
    <w:p w:rsidR="004D63B6" w:rsidRPr="008054B9" w:rsidRDefault="004D63B6" w:rsidP="00B2500D">
      <w:pPr>
        <w:shd w:val="clear" w:color="auto" w:fill="FFFFFF"/>
        <w:tabs>
          <w:tab w:val="left" w:pos="9781"/>
        </w:tabs>
        <w:spacing w:before="10"/>
        <w:ind w:left="567" w:right="-135"/>
        <w:jc w:val="center"/>
        <w:rPr>
          <w:color w:val="0F243E" w:themeColor="text2" w:themeShade="80"/>
        </w:rPr>
      </w:pPr>
      <w:bookmarkStart w:id="0" w:name="_GoBack"/>
      <w:bookmarkEnd w:id="0"/>
      <w:r w:rsidRPr="008054B9">
        <w:rPr>
          <w:color w:val="0F243E" w:themeColor="text2" w:themeShade="80"/>
          <w:lang w:val="es-ES_tradnl"/>
        </w:rPr>
        <w:t>José María de Pereda n° 23</w:t>
      </w:r>
    </w:p>
    <w:p w:rsidR="004D63B6" w:rsidRPr="008054B9" w:rsidRDefault="004D63B6" w:rsidP="00B2500D">
      <w:pPr>
        <w:shd w:val="clear" w:color="auto" w:fill="FFFFFF"/>
        <w:tabs>
          <w:tab w:val="left" w:pos="9781"/>
        </w:tabs>
        <w:spacing w:before="130"/>
        <w:ind w:left="567" w:right="-135"/>
        <w:jc w:val="center"/>
        <w:rPr>
          <w:color w:val="0F243E" w:themeColor="text2" w:themeShade="80"/>
        </w:rPr>
      </w:pPr>
      <w:r w:rsidRPr="008054B9">
        <w:rPr>
          <w:b/>
          <w:bCs/>
          <w:color w:val="0F243E" w:themeColor="text2" w:themeShade="80"/>
          <w:spacing w:val="-3"/>
          <w:lang w:val="es-ES_tradnl"/>
        </w:rPr>
        <w:t>Reinosa</w:t>
      </w:r>
    </w:p>
    <w:p w:rsidR="004D63B6" w:rsidRPr="008054B9" w:rsidRDefault="004D63B6" w:rsidP="00B2500D">
      <w:pPr>
        <w:shd w:val="clear" w:color="auto" w:fill="FFFFFF"/>
        <w:tabs>
          <w:tab w:val="left" w:pos="9781"/>
        </w:tabs>
        <w:spacing w:before="5"/>
        <w:ind w:left="567" w:right="-135"/>
        <w:jc w:val="center"/>
        <w:rPr>
          <w:color w:val="0F243E" w:themeColor="text2" w:themeShade="80"/>
        </w:rPr>
      </w:pPr>
      <w:r w:rsidRPr="008054B9">
        <w:rPr>
          <w:color w:val="0F243E" w:themeColor="text2" w:themeShade="80"/>
          <w:spacing w:val="-2"/>
          <w:lang w:val="es-ES_tradnl"/>
        </w:rPr>
        <w:t>Mayor n° 23</w:t>
      </w:r>
    </w:p>
    <w:p w:rsidR="004D63B6" w:rsidRPr="008054B9" w:rsidRDefault="004D63B6" w:rsidP="00B2500D">
      <w:pPr>
        <w:shd w:val="clear" w:color="auto" w:fill="FFFFFF"/>
        <w:tabs>
          <w:tab w:val="left" w:pos="9781"/>
        </w:tabs>
        <w:spacing w:before="134"/>
        <w:ind w:left="567" w:right="-135"/>
        <w:jc w:val="center"/>
        <w:rPr>
          <w:color w:val="0F243E" w:themeColor="text2" w:themeShade="80"/>
        </w:rPr>
      </w:pPr>
      <w:r w:rsidRPr="008054B9">
        <w:rPr>
          <w:b/>
          <w:bCs/>
          <w:color w:val="0F243E" w:themeColor="text2" w:themeShade="80"/>
          <w:spacing w:val="3"/>
          <w:lang w:val="es-ES_tradnl"/>
        </w:rPr>
        <w:t>Laredo</w:t>
      </w:r>
    </w:p>
    <w:p w:rsidR="004D63B6" w:rsidRPr="008054B9" w:rsidRDefault="004D63B6" w:rsidP="00B2500D">
      <w:pPr>
        <w:shd w:val="clear" w:color="auto" w:fill="FFFFFF"/>
        <w:tabs>
          <w:tab w:val="left" w:pos="9781"/>
        </w:tabs>
        <w:spacing w:before="5"/>
        <w:ind w:left="567" w:right="-135"/>
        <w:jc w:val="center"/>
        <w:rPr>
          <w:color w:val="0F243E" w:themeColor="text2" w:themeShade="80"/>
        </w:rPr>
      </w:pPr>
      <w:r w:rsidRPr="008054B9">
        <w:rPr>
          <w:color w:val="0F243E" w:themeColor="text2" w:themeShade="80"/>
          <w:lang w:val="es-ES_tradnl"/>
        </w:rPr>
        <w:t>Menéndez Pelayo n° 5</w:t>
      </w:r>
    </w:p>
    <w:p w:rsidR="004D63B6" w:rsidRPr="008054B9" w:rsidRDefault="004D63B6" w:rsidP="00B2500D">
      <w:pPr>
        <w:shd w:val="clear" w:color="auto" w:fill="FFFFFF"/>
        <w:tabs>
          <w:tab w:val="left" w:pos="9781"/>
        </w:tabs>
        <w:spacing w:before="130"/>
        <w:ind w:left="567" w:right="-135"/>
        <w:jc w:val="center"/>
        <w:rPr>
          <w:color w:val="0F243E" w:themeColor="text2" w:themeShade="80"/>
        </w:rPr>
      </w:pPr>
      <w:r w:rsidRPr="008054B9">
        <w:rPr>
          <w:b/>
          <w:bCs/>
          <w:color w:val="0F243E" w:themeColor="text2" w:themeShade="80"/>
          <w:spacing w:val="2"/>
          <w:lang w:val="es-ES_tradnl"/>
        </w:rPr>
        <w:t xml:space="preserve">Castro </w:t>
      </w:r>
      <w:proofErr w:type="spellStart"/>
      <w:r w:rsidRPr="008054B9">
        <w:rPr>
          <w:b/>
          <w:bCs/>
          <w:color w:val="0F243E" w:themeColor="text2" w:themeShade="80"/>
          <w:spacing w:val="2"/>
          <w:lang w:val="es-ES_tradnl"/>
        </w:rPr>
        <w:t>Urdiales</w:t>
      </w:r>
      <w:proofErr w:type="spellEnd"/>
    </w:p>
    <w:p w:rsidR="004D63B6" w:rsidRPr="008054B9" w:rsidRDefault="004D63B6" w:rsidP="00B2500D">
      <w:pPr>
        <w:shd w:val="clear" w:color="auto" w:fill="FFFFFF"/>
        <w:tabs>
          <w:tab w:val="left" w:pos="9781"/>
        </w:tabs>
        <w:spacing w:before="10"/>
        <w:ind w:left="567" w:right="-135"/>
        <w:jc w:val="center"/>
        <w:rPr>
          <w:color w:val="0F243E" w:themeColor="text2" w:themeShade="80"/>
        </w:rPr>
      </w:pPr>
      <w:r w:rsidRPr="008054B9">
        <w:rPr>
          <w:color w:val="0F243E" w:themeColor="text2" w:themeShade="80"/>
          <w:spacing w:val="1"/>
          <w:lang w:val="es-ES_tradnl"/>
        </w:rPr>
        <w:t>Avda. de la Constitución n° 6</w:t>
      </w:r>
    </w:p>
    <w:p w:rsidR="004D63B6" w:rsidRPr="008054B9" w:rsidRDefault="004D63B6" w:rsidP="00B2500D">
      <w:pPr>
        <w:shd w:val="clear" w:color="auto" w:fill="FFFFFF"/>
        <w:tabs>
          <w:tab w:val="left" w:pos="9781"/>
        </w:tabs>
        <w:spacing w:before="134"/>
        <w:ind w:left="567" w:right="-135"/>
        <w:jc w:val="center"/>
        <w:rPr>
          <w:color w:val="0F243E" w:themeColor="text2" w:themeShade="80"/>
        </w:rPr>
      </w:pPr>
      <w:r w:rsidRPr="008054B9">
        <w:rPr>
          <w:b/>
          <w:bCs/>
          <w:color w:val="0F243E" w:themeColor="text2" w:themeShade="80"/>
          <w:spacing w:val="5"/>
          <w:lang w:val="es-ES_tradnl"/>
        </w:rPr>
        <w:t>San Vicente de la Barquera</w:t>
      </w:r>
    </w:p>
    <w:p w:rsidR="004D63B6" w:rsidRPr="008054B9" w:rsidRDefault="004D63B6" w:rsidP="00B2500D">
      <w:pPr>
        <w:shd w:val="clear" w:color="auto" w:fill="FFFFFF"/>
        <w:spacing w:before="5"/>
        <w:ind w:left="567" w:right="-135"/>
        <w:jc w:val="center"/>
        <w:rPr>
          <w:color w:val="0F243E" w:themeColor="text2" w:themeShade="80"/>
        </w:rPr>
      </w:pPr>
      <w:r w:rsidRPr="008054B9">
        <w:rPr>
          <w:color w:val="0F243E" w:themeColor="text2" w:themeShade="80"/>
          <w:spacing w:val="-4"/>
          <w:lang w:val="es-ES_tradnl"/>
        </w:rPr>
        <w:t>Plaza José Antonio n° 1</w:t>
      </w:r>
    </w:p>
    <w:p w:rsidR="004D63B6" w:rsidRPr="008054B9" w:rsidRDefault="004D63B6" w:rsidP="00B2500D">
      <w:pPr>
        <w:shd w:val="clear" w:color="auto" w:fill="FFFFFF"/>
        <w:spacing w:before="125"/>
        <w:ind w:left="567" w:right="-135"/>
        <w:jc w:val="center"/>
        <w:rPr>
          <w:color w:val="0F243E" w:themeColor="text2" w:themeShade="80"/>
        </w:rPr>
      </w:pPr>
      <w:r w:rsidRPr="008054B9">
        <w:rPr>
          <w:b/>
          <w:bCs/>
          <w:color w:val="0F243E" w:themeColor="text2" w:themeShade="80"/>
          <w:spacing w:val="-5"/>
          <w:lang w:val="es-ES_tradnl"/>
        </w:rPr>
        <w:t>Potes</w:t>
      </w:r>
    </w:p>
    <w:p w:rsidR="004D63B6" w:rsidRPr="008054B9" w:rsidRDefault="004D63B6" w:rsidP="00B2500D">
      <w:pPr>
        <w:shd w:val="clear" w:color="auto" w:fill="FFFFFF"/>
        <w:spacing w:before="10"/>
        <w:ind w:left="567" w:right="-135"/>
        <w:jc w:val="center"/>
        <w:rPr>
          <w:color w:val="0F243E" w:themeColor="text2" w:themeShade="80"/>
        </w:rPr>
      </w:pPr>
      <w:r w:rsidRPr="008054B9">
        <w:rPr>
          <w:color w:val="0F243E" w:themeColor="text2" w:themeShade="80"/>
          <w:spacing w:val="-7"/>
          <w:lang w:val="es-ES_tradnl"/>
        </w:rPr>
        <w:t>Dr. Encinas n° 11</w:t>
      </w:r>
    </w:p>
    <w:p w:rsidR="004D63B6" w:rsidRPr="008054B9" w:rsidRDefault="004D63B6" w:rsidP="00B2500D">
      <w:pPr>
        <w:shd w:val="clear" w:color="auto" w:fill="FFFFFF"/>
        <w:spacing w:before="638"/>
        <w:ind w:left="567" w:right="-135"/>
        <w:jc w:val="right"/>
        <w:rPr>
          <w:color w:val="0F243E" w:themeColor="text2" w:themeShade="80"/>
        </w:rPr>
      </w:pPr>
      <w:r w:rsidRPr="008054B9">
        <w:rPr>
          <w:color w:val="0F243E" w:themeColor="text2" w:themeShade="80"/>
          <w:spacing w:val="-2"/>
          <w:lang w:val="es-ES_tradnl"/>
        </w:rPr>
        <w:t>Esperando sea de su interés, les saluda atentamente.</w:t>
      </w:r>
    </w:p>
    <w:p w:rsidR="009211B9" w:rsidRPr="008054B9" w:rsidRDefault="004D63B6" w:rsidP="00B2500D">
      <w:pPr>
        <w:shd w:val="clear" w:color="auto" w:fill="FFFFFF"/>
        <w:spacing w:before="590"/>
        <w:ind w:left="567" w:right="-135"/>
        <w:jc w:val="right"/>
        <w:rPr>
          <w:color w:val="0F243E" w:themeColor="text2" w:themeShade="80"/>
        </w:rPr>
      </w:pPr>
      <w:r w:rsidRPr="008054B9">
        <w:rPr>
          <w:color w:val="0F243E" w:themeColor="text2" w:themeShade="80"/>
          <w:spacing w:val="-3"/>
          <w:w w:val="78"/>
          <w:sz w:val="24"/>
          <w:szCs w:val="24"/>
          <w:lang w:val="es-ES_tradnl"/>
        </w:rPr>
        <w:t>BANCO SANTANDER</w:t>
      </w:r>
    </w:p>
    <w:sectPr w:rsidR="009211B9" w:rsidRPr="008054B9" w:rsidSect="00B84B8E">
      <w:pgSz w:w="11909" w:h="16834"/>
      <w:pgMar w:top="1003" w:right="1149" w:bottom="360" w:left="97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63B6"/>
    <w:rsid w:val="000354AA"/>
    <w:rsid w:val="00267176"/>
    <w:rsid w:val="0027609E"/>
    <w:rsid w:val="00383940"/>
    <w:rsid w:val="004324A2"/>
    <w:rsid w:val="004D63B6"/>
    <w:rsid w:val="006434A6"/>
    <w:rsid w:val="006917EC"/>
    <w:rsid w:val="007B2045"/>
    <w:rsid w:val="008054B9"/>
    <w:rsid w:val="00875301"/>
    <w:rsid w:val="009211B9"/>
    <w:rsid w:val="00B2500D"/>
    <w:rsid w:val="00B84B8E"/>
    <w:rsid w:val="00C76854"/>
    <w:rsid w:val="00D07F32"/>
    <w:rsid w:val="00DD0990"/>
    <w:rsid w:val="00DE3F8D"/>
    <w:rsid w:val="00E22E9B"/>
    <w:rsid w:val="00E43123"/>
    <w:rsid w:val="00ED0CE1"/>
    <w:rsid w:val="00EF30F3"/>
    <w:rsid w:val="00F6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20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2045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79309-6AC6-40B9-BC6F-0E2EF6809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GOBCAN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msanjose</dc:creator>
  <cp:keywords/>
  <dc:description/>
  <cp:lastModifiedBy>Mariola San Jose</cp:lastModifiedBy>
  <cp:revision>12</cp:revision>
  <cp:lastPrinted>2014-10-22T10:44:00Z</cp:lastPrinted>
  <dcterms:created xsi:type="dcterms:W3CDTF">2013-10-02T10:50:00Z</dcterms:created>
  <dcterms:modified xsi:type="dcterms:W3CDTF">2014-10-22T10:45:00Z</dcterms:modified>
</cp:coreProperties>
</file>